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F144" w14:textId="77777777" w:rsidR="00407F69" w:rsidRPr="008E4CCE" w:rsidRDefault="00407F69" w:rsidP="00407F69">
      <w:pPr>
        <w:pStyle w:val="Header"/>
        <w:rPr>
          <w:rFonts w:ascii="Playfair Display" w:hAnsi="Playfair Display"/>
          <w:b/>
          <w:bCs/>
          <w:color w:val="385623" w:themeColor="accent6" w:themeShade="80"/>
          <w:sz w:val="28"/>
          <w:szCs w:val="28"/>
        </w:rPr>
      </w:pPr>
      <w:r>
        <w:rPr>
          <w:noProof/>
        </w:rPr>
        <w:drawing>
          <wp:anchor distT="0" distB="0" distL="114300" distR="114300" simplePos="0" relativeHeight="251662336" behindDoc="1" locked="0" layoutInCell="1" allowOverlap="1" wp14:anchorId="3B5A70AD" wp14:editId="1D850ADB">
            <wp:simplePos x="0" y="0"/>
            <wp:positionH relativeFrom="margin">
              <wp:posOffset>-902970</wp:posOffset>
            </wp:positionH>
            <wp:positionV relativeFrom="margin">
              <wp:posOffset>-1225305</wp:posOffset>
            </wp:positionV>
            <wp:extent cx="1433195" cy="1854835"/>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3195" cy="1854835"/>
                    </a:xfrm>
                    <a:prstGeom prst="rect">
                      <a:avLst/>
                    </a:prstGeom>
                  </pic:spPr>
                </pic:pic>
              </a:graphicData>
            </a:graphic>
            <wp14:sizeRelH relativeFrom="page">
              <wp14:pctWidth>0</wp14:pctWidth>
            </wp14:sizeRelH>
            <wp14:sizeRelV relativeFrom="page">
              <wp14:pctHeight>0</wp14:pctHeight>
            </wp14:sizeRelV>
          </wp:anchor>
        </w:drawing>
      </w:r>
      <w:r w:rsidRPr="008E4CCE">
        <w:rPr>
          <w:rFonts w:ascii="Playfair Display" w:hAnsi="Playfair Display"/>
          <w:b/>
          <w:bCs/>
          <w:color w:val="385623" w:themeColor="accent6" w:themeShade="80"/>
          <w:sz w:val="28"/>
          <w:szCs w:val="28"/>
        </w:rPr>
        <w:t>Career Coaching – Step I – Finding your “WHY” Inward Discovery Questions</w:t>
      </w:r>
    </w:p>
    <w:p w14:paraId="49FAF320" w14:textId="293421E9" w:rsidR="006C27FF" w:rsidRPr="006C27FF" w:rsidRDefault="006C27FF" w:rsidP="00F4650D">
      <w:pPr>
        <w:pStyle w:val="Heading2"/>
        <w:numPr>
          <w:ilvl w:val="1"/>
          <w:numId w:val="0"/>
        </w:numPr>
        <w:tabs>
          <w:tab w:val="left" w:pos="576"/>
        </w:tabs>
        <w:spacing w:after="0"/>
        <w:rPr>
          <w:rFonts w:asciiTheme="minorHAnsi" w:hAnsiTheme="minorHAnsi" w:cstheme="minorHAnsi"/>
          <w:i w:val="0"/>
          <w:iCs w:val="0"/>
          <w:color w:val="385623" w:themeColor="accent6" w:themeShade="80"/>
          <w:sz w:val="32"/>
          <w:szCs w:val="32"/>
        </w:rPr>
      </w:pPr>
      <w:r w:rsidRPr="006C27FF">
        <w:rPr>
          <w:rFonts w:asciiTheme="minorHAnsi" w:hAnsiTheme="minorHAnsi" w:cstheme="minorHAnsi"/>
          <w:i w:val="0"/>
          <w:iCs w:val="0"/>
          <w:color w:val="385623" w:themeColor="accent6" w:themeShade="80"/>
          <w:sz w:val="32"/>
          <w:szCs w:val="32"/>
        </w:rPr>
        <w:t>Instructions:</w:t>
      </w:r>
    </w:p>
    <w:p w14:paraId="3B4DE845" w14:textId="1798AB57" w:rsidR="006C27FF" w:rsidRPr="006C27FF" w:rsidRDefault="007D43AA" w:rsidP="007D43AA">
      <w:pPr>
        <w:pStyle w:val="Heading2"/>
        <w:numPr>
          <w:ilvl w:val="0"/>
          <w:numId w:val="7"/>
        </w:numPr>
        <w:tabs>
          <w:tab w:val="left" w:pos="576"/>
        </w:tabs>
        <w:spacing w:after="0"/>
        <w:rPr>
          <w:rFonts w:asciiTheme="minorHAnsi" w:hAnsiTheme="minorHAnsi" w:cstheme="minorHAnsi"/>
          <w:i w:val="0"/>
          <w:iCs w:val="0"/>
          <w:color w:val="385623" w:themeColor="accent6" w:themeShade="80"/>
          <w:sz w:val="24"/>
          <w:szCs w:val="24"/>
        </w:rPr>
      </w:pPr>
      <w:r>
        <w:rPr>
          <w:rFonts w:asciiTheme="minorHAnsi" w:hAnsiTheme="minorHAnsi" w:cstheme="minorHAnsi"/>
          <w:i w:val="0"/>
          <w:iCs w:val="0"/>
          <w:color w:val="385623" w:themeColor="accent6" w:themeShade="80"/>
          <w:sz w:val="24"/>
          <w:szCs w:val="24"/>
        </w:rPr>
        <w:t xml:space="preserve"> </w:t>
      </w:r>
      <w:r w:rsidR="006C27FF" w:rsidRPr="006C27FF">
        <w:rPr>
          <w:rFonts w:asciiTheme="minorHAnsi" w:hAnsiTheme="minorHAnsi" w:cstheme="minorHAnsi"/>
          <w:i w:val="0"/>
          <w:iCs w:val="0"/>
          <w:color w:val="385623" w:themeColor="accent6" w:themeShade="80"/>
          <w:sz w:val="24"/>
          <w:szCs w:val="24"/>
        </w:rPr>
        <w:t xml:space="preserve">Below are </w:t>
      </w:r>
      <w:r w:rsidR="00F91178">
        <w:rPr>
          <w:rFonts w:asciiTheme="minorHAnsi" w:hAnsiTheme="minorHAnsi" w:cstheme="minorHAnsi"/>
          <w:i w:val="0"/>
          <w:iCs w:val="0"/>
          <w:color w:val="385623" w:themeColor="accent6" w:themeShade="80"/>
          <w:sz w:val="24"/>
          <w:szCs w:val="24"/>
        </w:rPr>
        <w:t xml:space="preserve">10 </w:t>
      </w:r>
      <w:r w:rsidR="006C27FF" w:rsidRPr="006C27FF">
        <w:rPr>
          <w:rFonts w:asciiTheme="minorHAnsi" w:hAnsiTheme="minorHAnsi" w:cstheme="minorHAnsi"/>
          <w:i w:val="0"/>
          <w:iCs w:val="0"/>
          <w:color w:val="385623" w:themeColor="accent6" w:themeShade="80"/>
          <w:sz w:val="24"/>
          <w:szCs w:val="24"/>
        </w:rPr>
        <w:t>thoughtful questions designed to stimulate your thinking and help you look for threads and patterns that run throughout our life. These threads will point to what inspires and motivates you in possible careers and/or qualities to build int</w:t>
      </w:r>
      <w:r w:rsidR="006C27FF">
        <w:rPr>
          <w:rFonts w:asciiTheme="minorHAnsi" w:hAnsiTheme="minorHAnsi" w:cstheme="minorHAnsi"/>
          <w:i w:val="0"/>
          <w:iCs w:val="0"/>
          <w:color w:val="385623" w:themeColor="accent6" w:themeShade="80"/>
          <w:sz w:val="24"/>
          <w:szCs w:val="24"/>
        </w:rPr>
        <w:t>o</w:t>
      </w:r>
      <w:r w:rsidR="006C27FF" w:rsidRPr="006C27FF">
        <w:rPr>
          <w:rFonts w:asciiTheme="minorHAnsi" w:hAnsiTheme="minorHAnsi" w:cstheme="minorHAnsi"/>
          <w:i w:val="0"/>
          <w:iCs w:val="0"/>
          <w:color w:val="385623" w:themeColor="accent6" w:themeShade="80"/>
          <w:sz w:val="24"/>
          <w:szCs w:val="24"/>
        </w:rPr>
        <w:t xml:space="preserve"> your work life.</w:t>
      </w:r>
    </w:p>
    <w:p w14:paraId="36D46A25" w14:textId="0FD4024D" w:rsidR="006C27FF" w:rsidRPr="006C27FF" w:rsidRDefault="006C27FF" w:rsidP="007D43AA">
      <w:pPr>
        <w:pStyle w:val="Heading2"/>
        <w:numPr>
          <w:ilvl w:val="0"/>
          <w:numId w:val="7"/>
        </w:numPr>
        <w:tabs>
          <w:tab w:val="left" w:pos="576"/>
        </w:tabs>
        <w:spacing w:after="0"/>
        <w:rPr>
          <w:rFonts w:asciiTheme="minorHAnsi" w:hAnsiTheme="minorHAnsi" w:cstheme="minorHAnsi"/>
          <w:i w:val="0"/>
          <w:iCs w:val="0"/>
          <w:color w:val="385623" w:themeColor="accent6" w:themeShade="80"/>
          <w:sz w:val="24"/>
          <w:szCs w:val="24"/>
        </w:rPr>
      </w:pPr>
      <w:r w:rsidRPr="006C27FF">
        <w:rPr>
          <w:rFonts w:asciiTheme="minorHAnsi" w:hAnsiTheme="minorHAnsi" w:cstheme="minorHAnsi"/>
          <w:i w:val="0"/>
          <w:iCs w:val="0"/>
          <w:color w:val="385623" w:themeColor="accent6" w:themeShade="80"/>
          <w:sz w:val="24"/>
          <w:szCs w:val="24"/>
        </w:rPr>
        <w:t>Listen to your favorite playlist. It is very helpful to take quiet time to enjoy composing your responses to these questions and to answer each question as clearly and thoughtfully as possible, expressing your best and most honest response. Listen to your inner voice or intuition.</w:t>
      </w:r>
    </w:p>
    <w:p w14:paraId="3C1FE515" w14:textId="39B44E51" w:rsidR="006C27FF" w:rsidRPr="00E3105B" w:rsidRDefault="006C27FF" w:rsidP="007D43AA">
      <w:pPr>
        <w:pStyle w:val="Heading2"/>
        <w:numPr>
          <w:ilvl w:val="0"/>
          <w:numId w:val="7"/>
        </w:numPr>
        <w:tabs>
          <w:tab w:val="left" w:pos="576"/>
        </w:tabs>
        <w:spacing w:after="0"/>
        <w:rPr>
          <w:rFonts w:asciiTheme="minorHAnsi" w:hAnsiTheme="minorHAnsi" w:cstheme="minorHAnsi"/>
          <w:i w:val="0"/>
          <w:iCs w:val="0"/>
          <w:color w:val="385623" w:themeColor="accent6" w:themeShade="80"/>
          <w:sz w:val="24"/>
          <w:szCs w:val="24"/>
        </w:rPr>
      </w:pPr>
      <w:r w:rsidRPr="006C27FF">
        <w:rPr>
          <w:rFonts w:asciiTheme="minorHAnsi" w:hAnsiTheme="minorHAnsi" w:cstheme="minorHAnsi"/>
          <w:i w:val="0"/>
          <w:iCs w:val="0"/>
          <w:color w:val="385623" w:themeColor="accent6" w:themeShade="80"/>
          <w:sz w:val="24"/>
          <w:szCs w:val="24"/>
        </w:rPr>
        <w:t>A few words or sentences can be enough, but often the “gems” are found in the detail.  Just as we think we’ve written down everything, a great new idea pops up.  So be as thorough as you can.</w:t>
      </w:r>
    </w:p>
    <w:p w14:paraId="362737C7" w14:textId="2A2E320D" w:rsidR="006C27FF" w:rsidRPr="006C27FF" w:rsidRDefault="00407F69" w:rsidP="006C27FF">
      <w:pPr>
        <w:pStyle w:val="Heading2"/>
        <w:numPr>
          <w:ilvl w:val="1"/>
          <w:numId w:val="0"/>
        </w:numPr>
        <w:tabs>
          <w:tab w:val="num" w:pos="576"/>
        </w:tabs>
        <w:spacing w:before="0" w:after="0"/>
        <w:ind w:left="1298" w:hanging="578"/>
        <w:rPr>
          <w:rFonts w:asciiTheme="minorHAnsi" w:hAnsiTheme="minorHAnsi" w:cstheme="minorHAnsi"/>
          <w:i w:val="0"/>
          <w:iCs w:val="0"/>
          <w:color w:val="385623" w:themeColor="accent6" w:themeShade="80"/>
          <w:sz w:val="24"/>
          <w:szCs w:val="24"/>
        </w:rPr>
      </w:pPr>
      <w:r w:rsidRPr="006C27FF">
        <w:rPr>
          <w:rFonts w:asciiTheme="minorHAnsi" w:hAnsiTheme="minorHAnsi" w:cstheme="minorHAnsi"/>
          <w:i w:val="0"/>
          <w:iCs w:val="0"/>
          <w:noProof/>
          <w:color w:val="385623" w:themeColor="accent6" w:themeShade="80"/>
          <w:sz w:val="24"/>
          <w:szCs w:val="24"/>
        </w:rPr>
        <mc:AlternateContent>
          <mc:Choice Requires="wps">
            <w:drawing>
              <wp:anchor distT="0" distB="0" distL="114300" distR="114300" simplePos="0" relativeHeight="251660288" behindDoc="0" locked="0" layoutInCell="1" allowOverlap="1" wp14:anchorId="3AD4F772" wp14:editId="3A2EA2F4">
                <wp:simplePos x="0" y="0"/>
                <wp:positionH relativeFrom="column">
                  <wp:posOffset>43543</wp:posOffset>
                </wp:positionH>
                <wp:positionV relativeFrom="paragraph">
                  <wp:posOffset>108041</wp:posOffset>
                </wp:positionV>
                <wp:extent cx="6047014" cy="0"/>
                <wp:effectExtent l="0" t="12700" r="24130" b="12700"/>
                <wp:wrapNone/>
                <wp:docPr id="2" name="Straight Connector 2"/>
                <wp:cNvGraphicFramePr/>
                <a:graphic xmlns:a="http://schemas.openxmlformats.org/drawingml/2006/main">
                  <a:graphicData uri="http://schemas.microsoft.com/office/word/2010/wordprocessingShape">
                    <wps:wsp>
                      <wps:cNvCnPr/>
                      <wps:spPr>
                        <a:xfrm>
                          <a:off x="0" y="0"/>
                          <a:ext cx="6047014"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ACB9B2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8.5pt" to="479.6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" strokecolor="#70ad47 [3209]" strokeweight="1.5pt">
                <v:stroke joinstyle="miter"/>
              </v:line>
            </w:pict>
          </mc:Fallback>
        </mc:AlternateContent>
      </w:r>
    </w:p>
    <w:p w14:paraId="5A3053F2" w14:textId="77777777" w:rsidR="00AF6661" w:rsidRPr="00AF6661" w:rsidRDefault="00AF6661" w:rsidP="006E4FCD">
      <w:pPr>
        <w:rPr>
          <w:rFonts w:cstheme="minorHAnsi"/>
          <w:color w:val="385623" w:themeColor="accent6" w:themeShade="80"/>
        </w:rPr>
      </w:pPr>
    </w:p>
    <w:p w14:paraId="3C75745F" w14:textId="77777777" w:rsidR="00AF6661" w:rsidRDefault="00AF6661" w:rsidP="007D43AA">
      <w:pPr>
        <w:pStyle w:val="ListParagraph"/>
        <w:numPr>
          <w:ilvl w:val="0"/>
          <w:numId w:val="6"/>
        </w:numPr>
        <w:jc w:val="both"/>
        <w:rPr>
          <w:color w:val="385623" w:themeColor="accent6" w:themeShade="80"/>
        </w:rPr>
      </w:pPr>
      <w:r w:rsidRPr="00F91178">
        <w:rPr>
          <w:color w:val="385623" w:themeColor="accent6" w:themeShade="80"/>
        </w:rPr>
        <w:t xml:space="preserve">As a child, teenager, young adult what were you </w:t>
      </w:r>
      <w:r w:rsidRPr="00F91178">
        <w:rPr>
          <w:b/>
          <w:bCs/>
          <w:color w:val="385623" w:themeColor="accent6" w:themeShade="80"/>
        </w:rPr>
        <w:t>naturally</w:t>
      </w:r>
      <w:r w:rsidRPr="00F91178">
        <w:rPr>
          <w:color w:val="385623" w:themeColor="accent6" w:themeShade="80"/>
        </w:rPr>
        <w:t xml:space="preserve"> good at? Today? What are you good at?</w:t>
      </w:r>
    </w:p>
    <w:p w14:paraId="1BCCC219" w14:textId="77777777" w:rsidR="00490EAE" w:rsidRDefault="00490EAE" w:rsidP="00490EAE">
      <w:pPr>
        <w:pStyle w:val="ListParagraph"/>
        <w:jc w:val="both"/>
        <w:rPr>
          <w:color w:val="385623" w:themeColor="accent6" w:themeShade="80"/>
        </w:rPr>
      </w:pPr>
    </w:p>
    <w:p w14:paraId="17D73E28" w14:textId="77777777" w:rsidR="00490EAE" w:rsidRDefault="00490EAE" w:rsidP="00490EAE">
      <w:pPr>
        <w:pStyle w:val="ListParagraph"/>
        <w:numPr>
          <w:ilvl w:val="0"/>
          <w:numId w:val="6"/>
        </w:numPr>
        <w:jc w:val="both"/>
        <w:rPr>
          <w:color w:val="385623" w:themeColor="accent6" w:themeShade="80"/>
        </w:rPr>
      </w:pPr>
      <w:r w:rsidRPr="00F91178">
        <w:rPr>
          <w:color w:val="385623" w:themeColor="accent6" w:themeShade="80"/>
        </w:rPr>
        <w:t>What are 3 things you could talk about all day? What fascinates you? How have these interests changed over time?</w:t>
      </w:r>
    </w:p>
    <w:p w14:paraId="70D5F8B0" w14:textId="77777777" w:rsidR="00490EAE" w:rsidRPr="00490EAE" w:rsidRDefault="00490EAE" w:rsidP="00490EAE">
      <w:pPr>
        <w:pStyle w:val="ListParagraph"/>
        <w:rPr>
          <w:color w:val="385623" w:themeColor="accent6" w:themeShade="80"/>
        </w:rPr>
      </w:pPr>
    </w:p>
    <w:p w14:paraId="7ADC4F2A" w14:textId="77777777" w:rsidR="00490EAE" w:rsidRPr="00F91178" w:rsidRDefault="00490EAE" w:rsidP="00490EAE">
      <w:pPr>
        <w:pStyle w:val="ListParagraph"/>
        <w:jc w:val="both"/>
        <w:rPr>
          <w:color w:val="385623" w:themeColor="accent6" w:themeShade="80"/>
        </w:rPr>
      </w:pPr>
    </w:p>
    <w:p w14:paraId="4160603E" w14:textId="77777777" w:rsidR="00490EAE" w:rsidRDefault="00490EAE" w:rsidP="00490EAE">
      <w:pPr>
        <w:pStyle w:val="ListParagraph"/>
        <w:numPr>
          <w:ilvl w:val="0"/>
          <w:numId w:val="6"/>
        </w:numPr>
        <w:jc w:val="both"/>
        <w:rPr>
          <w:color w:val="385623" w:themeColor="accent6" w:themeShade="80"/>
        </w:rPr>
      </w:pPr>
      <w:r w:rsidRPr="00F91178">
        <w:rPr>
          <w:color w:val="385623" w:themeColor="accent6" w:themeShade="80"/>
        </w:rPr>
        <w:t xml:space="preserve">Think of all the people in your life: family, friends, coworkers, and others in your environment. In general, what do they come to you for? What effect do you </w:t>
      </w:r>
      <w:r>
        <w:rPr>
          <w:color w:val="385623" w:themeColor="accent6" w:themeShade="80"/>
        </w:rPr>
        <w:t xml:space="preserve">feel you </w:t>
      </w:r>
      <w:r w:rsidRPr="00F91178">
        <w:rPr>
          <w:color w:val="385623" w:themeColor="accent6" w:themeShade="80"/>
        </w:rPr>
        <w:t>have on them?</w:t>
      </w:r>
    </w:p>
    <w:p w14:paraId="54F28D83" w14:textId="77777777" w:rsidR="00490EAE" w:rsidRDefault="00490EAE" w:rsidP="00490EAE">
      <w:pPr>
        <w:pStyle w:val="ListParagraph"/>
        <w:jc w:val="both"/>
        <w:rPr>
          <w:color w:val="385623" w:themeColor="accent6" w:themeShade="80"/>
        </w:rPr>
      </w:pPr>
    </w:p>
    <w:p w14:paraId="69BE1345" w14:textId="3AE013B2" w:rsidR="00AF6661" w:rsidRPr="00490EAE" w:rsidRDefault="00407F69" w:rsidP="00490EAE">
      <w:pPr>
        <w:pStyle w:val="ListParagraph"/>
        <w:numPr>
          <w:ilvl w:val="0"/>
          <w:numId w:val="6"/>
        </w:numPr>
        <w:jc w:val="both"/>
        <w:rPr>
          <w:color w:val="385623" w:themeColor="accent6" w:themeShade="80"/>
        </w:rPr>
      </w:pPr>
      <w:r w:rsidRPr="00490EAE">
        <w:rPr>
          <w:color w:val="385623" w:themeColor="accent6" w:themeShade="80"/>
        </w:rPr>
        <w:t>Which responsibilities/functions in your current</w:t>
      </w:r>
      <w:r w:rsidR="006E4FCD" w:rsidRPr="00490EAE">
        <w:rPr>
          <w:color w:val="385623" w:themeColor="accent6" w:themeShade="80"/>
        </w:rPr>
        <w:t>/previous</w:t>
      </w:r>
      <w:r w:rsidRPr="00490EAE">
        <w:rPr>
          <w:color w:val="385623" w:themeColor="accent6" w:themeShade="80"/>
        </w:rPr>
        <w:t xml:space="preserve"> work do</w:t>
      </w:r>
      <w:r w:rsidR="006E4FCD" w:rsidRPr="00490EAE">
        <w:rPr>
          <w:color w:val="385623" w:themeColor="accent6" w:themeShade="80"/>
        </w:rPr>
        <w:t>/did</w:t>
      </w:r>
      <w:r w:rsidRPr="00490EAE">
        <w:rPr>
          <w:color w:val="385623" w:themeColor="accent6" w:themeShade="80"/>
        </w:rPr>
        <w:t xml:space="preserve"> you enjoy the most? Why?</w:t>
      </w:r>
    </w:p>
    <w:p w14:paraId="1CF7A27E" w14:textId="77777777" w:rsidR="00F91178" w:rsidRPr="00F91178" w:rsidRDefault="00F91178" w:rsidP="00F91178">
      <w:pPr>
        <w:pStyle w:val="ListParagraph"/>
        <w:jc w:val="both"/>
        <w:rPr>
          <w:color w:val="385623" w:themeColor="accent6" w:themeShade="80"/>
        </w:rPr>
      </w:pPr>
    </w:p>
    <w:p w14:paraId="0B6685E9" w14:textId="025D486B" w:rsidR="00F91178" w:rsidRPr="00F91178" w:rsidRDefault="00F91178" w:rsidP="00F91178">
      <w:pPr>
        <w:pStyle w:val="ListParagraph"/>
        <w:numPr>
          <w:ilvl w:val="0"/>
          <w:numId w:val="6"/>
        </w:numPr>
        <w:jc w:val="both"/>
        <w:rPr>
          <w:color w:val="385623" w:themeColor="accent6" w:themeShade="80"/>
        </w:rPr>
      </w:pPr>
      <w:r w:rsidRPr="00F91178">
        <w:rPr>
          <w:color w:val="385623" w:themeColor="accent6" w:themeShade="80"/>
        </w:rPr>
        <w:t>Which responsibilities/functions in your current/previous work do/did you NOT enjoy the most? Why?</w:t>
      </w:r>
    </w:p>
    <w:p w14:paraId="0A599484" w14:textId="77777777" w:rsidR="00AF6661" w:rsidRPr="00490EAE" w:rsidRDefault="00AF6661" w:rsidP="00490EAE">
      <w:pPr>
        <w:rPr>
          <w:color w:val="385623" w:themeColor="accent6" w:themeShade="80"/>
        </w:rPr>
      </w:pPr>
    </w:p>
    <w:p w14:paraId="0A0AD3BA" w14:textId="1B2F5ED8" w:rsidR="00AF6661" w:rsidRPr="00F91178" w:rsidRDefault="006C27FF" w:rsidP="007D43AA">
      <w:pPr>
        <w:pStyle w:val="ListParagraph"/>
        <w:numPr>
          <w:ilvl w:val="0"/>
          <w:numId w:val="6"/>
        </w:numPr>
        <w:jc w:val="both"/>
        <w:rPr>
          <w:color w:val="385623" w:themeColor="accent6" w:themeShade="80"/>
        </w:rPr>
      </w:pPr>
      <w:r w:rsidRPr="00F91178">
        <w:rPr>
          <w:color w:val="385623" w:themeColor="accent6" w:themeShade="80"/>
        </w:rPr>
        <w:t>What are the t</w:t>
      </w:r>
      <w:r w:rsidR="00407F69" w:rsidRPr="00F91178">
        <w:rPr>
          <w:color w:val="385623" w:themeColor="accent6" w:themeShade="80"/>
        </w:rPr>
        <w:t>imes when you’ve felt your life</w:t>
      </w:r>
      <w:r w:rsidR="00E3105B" w:rsidRPr="00F91178">
        <w:rPr>
          <w:color w:val="385623" w:themeColor="accent6" w:themeShade="80"/>
        </w:rPr>
        <w:t>/professional career</w:t>
      </w:r>
      <w:r w:rsidR="00407F69" w:rsidRPr="00F91178">
        <w:rPr>
          <w:color w:val="385623" w:themeColor="accent6" w:themeShade="80"/>
        </w:rPr>
        <w:t xml:space="preserve"> has had the most meaning</w:t>
      </w:r>
      <w:r w:rsidRPr="00F91178">
        <w:rPr>
          <w:color w:val="385623" w:themeColor="accent6" w:themeShade="80"/>
        </w:rPr>
        <w:t>?</w:t>
      </w:r>
    </w:p>
    <w:p w14:paraId="6D350774" w14:textId="77777777" w:rsidR="00AF6661" w:rsidRPr="00F91178" w:rsidRDefault="00AF6661" w:rsidP="006D5E16">
      <w:pPr>
        <w:rPr>
          <w:rFonts w:ascii="Times New Roman" w:hAnsi="Times New Roman" w:cs="Times New Roman"/>
          <w:color w:val="385623" w:themeColor="accent6" w:themeShade="80"/>
        </w:rPr>
      </w:pPr>
    </w:p>
    <w:p w14:paraId="0D23AAA8" w14:textId="25C4F6C7" w:rsidR="00AF6661" w:rsidRPr="00F91178" w:rsidRDefault="009D3340" w:rsidP="007D43AA">
      <w:pPr>
        <w:pStyle w:val="ListParagraph"/>
        <w:numPr>
          <w:ilvl w:val="0"/>
          <w:numId w:val="6"/>
        </w:numPr>
        <w:jc w:val="both"/>
        <w:rPr>
          <w:color w:val="385623" w:themeColor="accent6" w:themeShade="80"/>
        </w:rPr>
      </w:pPr>
      <w:r w:rsidRPr="00F91178">
        <w:rPr>
          <w:color w:val="385623" w:themeColor="accent6" w:themeShade="80"/>
        </w:rPr>
        <w:t>What problem would you like to solve through your work?</w:t>
      </w:r>
      <w:r w:rsidR="00A2608B" w:rsidRPr="00F91178">
        <w:rPr>
          <w:color w:val="385623" w:themeColor="accent6" w:themeShade="80"/>
        </w:rPr>
        <w:t xml:space="preserve"> How would you like to make an impact?</w:t>
      </w:r>
    </w:p>
    <w:p w14:paraId="2C56B252" w14:textId="77777777" w:rsidR="00AF6661" w:rsidRPr="00F91178" w:rsidRDefault="00AF6661" w:rsidP="002E4C11">
      <w:pPr>
        <w:rPr>
          <w:rFonts w:ascii="Times New Roman" w:hAnsi="Times New Roman" w:cs="Times New Roman"/>
          <w:color w:val="385623" w:themeColor="accent6" w:themeShade="80"/>
        </w:rPr>
      </w:pPr>
    </w:p>
    <w:p w14:paraId="4DE89B81" w14:textId="32ECA2B6" w:rsidR="00E3105B" w:rsidRPr="00F91178" w:rsidRDefault="009D3340" w:rsidP="007D43AA">
      <w:pPr>
        <w:pStyle w:val="ListParagraph"/>
        <w:numPr>
          <w:ilvl w:val="0"/>
          <w:numId w:val="6"/>
        </w:numPr>
        <w:jc w:val="both"/>
        <w:rPr>
          <w:color w:val="385623" w:themeColor="accent6" w:themeShade="80"/>
        </w:rPr>
      </w:pPr>
      <w:r w:rsidRPr="00F91178">
        <w:rPr>
          <w:color w:val="385623" w:themeColor="accent6" w:themeShade="80"/>
        </w:rPr>
        <w:lastRenderedPageBreak/>
        <w:t xml:space="preserve">What are 5 jobs, businesses, and/or ways to earn a living that you would be interested in </w:t>
      </w:r>
      <w:r w:rsidR="006D5E16" w:rsidRPr="00F91178">
        <w:rPr>
          <w:color w:val="385623" w:themeColor="accent6" w:themeShade="80"/>
        </w:rPr>
        <w:t>pursuing</w:t>
      </w:r>
      <w:r w:rsidRPr="00F91178">
        <w:rPr>
          <w:color w:val="385623" w:themeColor="accent6" w:themeShade="80"/>
        </w:rPr>
        <w:t xml:space="preserve"> as you start/continue your professional career</w:t>
      </w:r>
      <w:r w:rsidR="00E3105B" w:rsidRPr="00F91178">
        <w:rPr>
          <w:color w:val="385623" w:themeColor="accent6" w:themeShade="80"/>
        </w:rPr>
        <w:t>?</w:t>
      </w:r>
      <w:r w:rsidRPr="00F91178">
        <w:rPr>
          <w:color w:val="385623" w:themeColor="accent6" w:themeShade="80"/>
        </w:rPr>
        <w:t xml:space="preserve"> </w:t>
      </w:r>
    </w:p>
    <w:p w14:paraId="4FF39003" w14:textId="77777777" w:rsidR="00E3105B" w:rsidRPr="00F91178" w:rsidRDefault="00E3105B" w:rsidP="007D43AA">
      <w:pPr>
        <w:jc w:val="both"/>
        <w:rPr>
          <w:rFonts w:ascii="Times New Roman" w:hAnsi="Times New Roman" w:cs="Times New Roman"/>
          <w:color w:val="385623" w:themeColor="accent6" w:themeShade="80"/>
        </w:rPr>
      </w:pPr>
    </w:p>
    <w:p w14:paraId="3381C302" w14:textId="77777777" w:rsidR="00AF6661" w:rsidRPr="00F91178" w:rsidRDefault="00407F69" w:rsidP="007D43AA">
      <w:pPr>
        <w:pStyle w:val="ListParagraph"/>
        <w:numPr>
          <w:ilvl w:val="0"/>
          <w:numId w:val="6"/>
        </w:numPr>
        <w:jc w:val="both"/>
        <w:rPr>
          <w:color w:val="385623" w:themeColor="accent6" w:themeShade="80"/>
        </w:rPr>
      </w:pPr>
      <w:r w:rsidRPr="00F91178">
        <w:rPr>
          <w:color w:val="385623" w:themeColor="accent6" w:themeShade="80"/>
        </w:rPr>
        <w:t>Is there any person, company, organization whose mission or vision inspires you?</w:t>
      </w:r>
    </w:p>
    <w:p w14:paraId="1422FDF1" w14:textId="77777777" w:rsidR="00AF6661" w:rsidRPr="00F91178" w:rsidRDefault="00AF6661" w:rsidP="007D43AA">
      <w:pPr>
        <w:pStyle w:val="ListParagraph"/>
        <w:jc w:val="both"/>
        <w:rPr>
          <w:color w:val="385623" w:themeColor="accent6" w:themeShade="80"/>
        </w:rPr>
      </w:pPr>
    </w:p>
    <w:p w14:paraId="3CE49088" w14:textId="2ED79501" w:rsidR="000675F7" w:rsidRPr="00F91178" w:rsidRDefault="000675F7" w:rsidP="007D43AA">
      <w:pPr>
        <w:pStyle w:val="ListParagraph"/>
        <w:numPr>
          <w:ilvl w:val="0"/>
          <w:numId w:val="6"/>
        </w:numPr>
        <w:jc w:val="both"/>
        <w:rPr>
          <w:color w:val="385623" w:themeColor="accent6" w:themeShade="80"/>
        </w:rPr>
      </w:pPr>
      <w:r w:rsidRPr="00F91178">
        <w:rPr>
          <w:color w:val="385623" w:themeColor="accent6" w:themeShade="80"/>
        </w:rPr>
        <w:t>What is holding you back from taking the next step in your career?</w:t>
      </w:r>
      <w:r w:rsidR="006E4FCD" w:rsidRPr="00F91178">
        <w:rPr>
          <w:color w:val="385623" w:themeColor="accent6" w:themeShade="80"/>
        </w:rPr>
        <w:t xml:space="preserve"> </w:t>
      </w:r>
    </w:p>
    <w:p w14:paraId="1026CB85" w14:textId="77777777" w:rsidR="00E079BA" w:rsidRPr="00F91178" w:rsidRDefault="00000000">
      <w:pPr>
        <w:rPr>
          <w:rFonts w:ascii="Times New Roman" w:hAnsi="Times New Roman" w:cs="Times New Roman"/>
          <w:color w:val="385623" w:themeColor="accent6" w:themeShade="80"/>
          <w:sz w:val="24"/>
          <w:szCs w:val="24"/>
        </w:rPr>
      </w:pPr>
    </w:p>
    <w:sectPr w:rsidR="00E079BA" w:rsidRPr="00F91178" w:rsidSect="00BB0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layfair Display">
    <w:panose1 w:val="00000500000000000000"/>
    <w:charset w:val="4D"/>
    <w:family w:val="auto"/>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4.35pt;height:14.35pt" o:bullet="t">
        <v:imagedata r:id="rId1" o:title="Green Ball"/>
      </v:shape>
    </w:pict>
  </w:numPicBullet>
  <w:numPicBullet w:numPicBulletId="1">
    <w:pict>
      <v:shape id="_x0000_i1178" type="#_x0000_t75" style="width:8.65pt;height:8.65pt" o:bullet="t">
        <v:imagedata r:id="rId2" o:title="3D Diamond"/>
      </v:shape>
    </w:pict>
  </w:numPicBullet>
  <w:abstractNum w:abstractNumId="0" w15:restartNumberingAfterBreak="0">
    <w:nsid w:val="00560113"/>
    <w:multiLevelType w:val="hybridMultilevel"/>
    <w:tmpl w:val="C9ECE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C68F3"/>
    <w:multiLevelType w:val="hybridMultilevel"/>
    <w:tmpl w:val="903253A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43F0BDA"/>
    <w:multiLevelType w:val="hybridMultilevel"/>
    <w:tmpl w:val="D7D6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C280F"/>
    <w:multiLevelType w:val="hybridMultilevel"/>
    <w:tmpl w:val="2CB22C2C"/>
    <w:lvl w:ilvl="0" w:tplc="7F26493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56427D"/>
    <w:multiLevelType w:val="multilevel"/>
    <w:tmpl w:val="E2C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80443"/>
    <w:multiLevelType w:val="hybridMultilevel"/>
    <w:tmpl w:val="EE365030"/>
    <w:lvl w:ilvl="0" w:tplc="102604F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9571C"/>
    <w:multiLevelType w:val="hybridMultilevel"/>
    <w:tmpl w:val="D19032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311298250">
    <w:abstractNumId w:val="1"/>
  </w:num>
  <w:num w:numId="2" w16cid:durableId="1836335432">
    <w:abstractNumId w:val="6"/>
  </w:num>
  <w:num w:numId="3" w16cid:durableId="1920407407">
    <w:abstractNumId w:val="4"/>
  </w:num>
  <w:num w:numId="4" w16cid:durableId="411317798">
    <w:abstractNumId w:val="0"/>
  </w:num>
  <w:num w:numId="5" w16cid:durableId="268199915">
    <w:abstractNumId w:val="3"/>
  </w:num>
  <w:num w:numId="6" w16cid:durableId="520238844">
    <w:abstractNumId w:val="2"/>
  </w:num>
  <w:num w:numId="7" w16cid:durableId="19017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69"/>
    <w:rsid w:val="000675F7"/>
    <w:rsid w:val="0008740D"/>
    <w:rsid w:val="002B3E38"/>
    <w:rsid w:val="002E4C11"/>
    <w:rsid w:val="003D69C6"/>
    <w:rsid w:val="00407F69"/>
    <w:rsid w:val="00437553"/>
    <w:rsid w:val="00437F87"/>
    <w:rsid w:val="00490EAE"/>
    <w:rsid w:val="0049573A"/>
    <w:rsid w:val="00523342"/>
    <w:rsid w:val="005C11F0"/>
    <w:rsid w:val="006C27FF"/>
    <w:rsid w:val="006D5E16"/>
    <w:rsid w:val="006E4FCD"/>
    <w:rsid w:val="00797662"/>
    <w:rsid w:val="007D43AA"/>
    <w:rsid w:val="008676C8"/>
    <w:rsid w:val="009D3340"/>
    <w:rsid w:val="00A2608B"/>
    <w:rsid w:val="00AE21E8"/>
    <w:rsid w:val="00AF6661"/>
    <w:rsid w:val="00B1416E"/>
    <w:rsid w:val="00BB0FE3"/>
    <w:rsid w:val="00C55DC5"/>
    <w:rsid w:val="00DB5CB8"/>
    <w:rsid w:val="00E3105B"/>
    <w:rsid w:val="00F4650D"/>
    <w:rsid w:val="00F9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4B64"/>
  <w15:chartTrackingRefBased/>
  <w15:docId w15:val="{9A7B8EA3-0F44-DD41-9477-C1DEC66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69"/>
    <w:pPr>
      <w:spacing w:after="160" w:line="259" w:lineRule="auto"/>
    </w:pPr>
    <w:rPr>
      <w:sz w:val="22"/>
      <w:szCs w:val="22"/>
    </w:rPr>
  </w:style>
  <w:style w:type="paragraph" w:styleId="Heading2">
    <w:name w:val="heading 2"/>
    <w:basedOn w:val="Normal"/>
    <w:next w:val="Normal"/>
    <w:link w:val="Heading2Char"/>
    <w:qFormat/>
    <w:rsid w:val="00407F6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7F69"/>
    <w:rPr>
      <w:rFonts w:ascii="Arial" w:eastAsia="Times New Roman" w:hAnsi="Arial" w:cs="Arial"/>
      <w:b/>
      <w:bCs/>
      <w:i/>
      <w:iCs/>
      <w:sz w:val="28"/>
      <w:szCs w:val="28"/>
    </w:rPr>
  </w:style>
  <w:style w:type="paragraph" w:styleId="Header">
    <w:name w:val="header"/>
    <w:basedOn w:val="Normal"/>
    <w:link w:val="HeaderChar"/>
    <w:uiPriority w:val="99"/>
    <w:unhideWhenUsed/>
    <w:rsid w:val="00407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69"/>
    <w:rPr>
      <w:sz w:val="22"/>
      <w:szCs w:val="22"/>
    </w:rPr>
  </w:style>
  <w:style w:type="table" w:styleId="TableGrid">
    <w:name w:val="Table Grid"/>
    <w:basedOn w:val="TableNormal"/>
    <w:uiPriority w:val="39"/>
    <w:rsid w:val="00407F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F6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07F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Gama</dc:creator>
  <cp:keywords/>
  <dc:description/>
  <cp:lastModifiedBy>Claudia Gama</cp:lastModifiedBy>
  <cp:revision>4</cp:revision>
  <dcterms:created xsi:type="dcterms:W3CDTF">2023-01-09T17:55:00Z</dcterms:created>
  <dcterms:modified xsi:type="dcterms:W3CDTF">2023-04-18T15:24:00Z</dcterms:modified>
</cp:coreProperties>
</file>